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BB8" w:rsidRDefault="00EF6BB8" w:rsidP="00EF6BB8">
      <w:pPr>
        <w:pStyle w:val="c5"/>
        <w:spacing w:before="0" w:beforeAutospacing="0" w:after="0" w:afterAutospacing="0"/>
        <w:jc w:val="center"/>
        <w:rPr>
          <w:rStyle w:val="c13"/>
          <w:b/>
          <w:bCs/>
          <w:color w:val="0070C0"/>
          <w:sz w:val="36"/>
          <w:szCs w:val="36"/>
          <w:u w:val="single"/>
        </w:rPr>
      </w:pPr>
      <w:r>
        <w:rPr>
          <w:rStyle w:val="c13"/>
          <w:b/>
          <w:bCs/>
          <w:color w:val="0070C0"/>
          <w:sz w:val="36"/>
          <w:szCs w:val="36"/>
          <w:u w:val="single"/>
        </w:rPr>
        <w:t>Муниципальное бюджетное учреждение</w:t>
      </w:r>
    </w:p>
    <w:p w:rsidR="00EF6BB8" w:rsidRDefault="00EF6BB8" w:rsidP="00EF6BB8">
      <w:pPr>
        <w:pStyle w:val="c5"/>
        <w:spacing w:before="0" w:beforeAutospacing="0" w:after="0" w:afterAutospacing="0"/>
        <w:jc w:val="center"/>
        <w:rPr>
          <w:rStyle w:val="c13"/>
          <w:b/>
          <w:bCs/>
          <w:color w:val="0070C0"/>
          <w:sz w:val="36"/>
          <w:szCs w:val="36"/>
          <w:u w:val="single"/>
        </w:rPr>
      </w:pPr>
      <w:r>
        <w:rPr>
          <w:rStyle w:val="c13"/>
          <w:b/>
          <w:bCs/>
          <w:color w:val="0070C0"/>
          <w:sz w:val="36"/>
          <w:szCs w:val="36"/>
          <w:u w:val="single"/>
        </w:rPr>
        <w:t>«Исаклинская МЦРБ»</w:t>
      </w:r>
    </w:p>
    <w:p w:rsidR="0025588A" w:rsidRDefault="0025588A" w:rsidP="00EF6BB8">
      <w:pPr>
        <w:pStyle w:val="c5"/>
        <w:spacing w:before="0" w:beforeAutospacing="0" w:after="0" w:afterAutospacing="0"/>
        <w:jc w:val="center"/>
        <w:rPr>
          <w:rStyle w:val="c13"/>
          <w:b/>
          <w:bCs/>
          <w:color w:val="0070C0"/>
          <w:sz w:val="36"/>
          <w:szCs w:val="36"/>
          <w:u w:val="single"/>
        </w:rPr>
      </w:pPr>
      <w:r>
        <w:rPr>
          <w:rStyle w:val="c13"/>
          <w:b/>
          <w:bCs/>
          <w:color w:val="0070C0"/>
          <w:sz w:val="36"/>
          <w:szCs w:val="36"/>
          <w:u w:val="single"/>
        </w:rPr>
        <w:t>Центральная районная библиотека</w:t>
      </w:r>
    </w:p>
    <w:p w:rsidR="00EF6BB8" w:rsidRDefault="0025588A" w:rsidP="00EF6BB8">
      <w:pPr>
        <w:pStyle w:val="c5"/>
        <w:spacing w:before="0" w:beforeAutospacing="0" w:after="0" w:afterAutospacing="0"/>
        <w:jc w:val="center"/>
        <w:rPr>
          <w:rStyle w:val="c13"/>
          <w:b/>
          <w:bCs/>
          <w:color w:val="0070C0"/>
          <w:sz w:val="36"/>
          <w:szCs w:val="36"/>
          <w:u w:val="single"/>
        </w:rPr>
      </w:pPr>
      <w:r>
        <w:rPr>
          <w:b/>
          <w:bCs/>
          <w:noProof/>
          <w:color w:val="0070C0"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D7CA17A" wp14:editId="014B85B0">
                <wp:simplePos x="0" y="0"/>
                <wp:positionH relativeFrom="column">
                  <wp:posOffset>100965</wp:posOffset>
                </wp:positionH>
                <wp:positionV relativeFrom="paragraph">
                  <wp:posOffset>234315</wp:posOffset>
                </wp:positionV>
                <wp:extent cx="914400" cy="914400"/>
                <wp:effectExtent l="0" t="0" r="19050" b="19050"/>
                <wp:wrapNone/>
                <wp:docPr id="3" name="Ова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588A" w:rsidRDefault="0025588A" w:rsidP="0025588A">
                            <w:pPr>
                              <w:jc w:val="center"/>
                            </w:pPr>
                            <w:r>
                              <w:t>16+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D7CA17A" id="Овал 3" o:spid="_x0000_s1026" style="position:absolute;left:0;text-align:left;margin-left:7.95pt;margin-top:18.45pt;width:1in;height:1in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" fillcolor="white [3201]" strokecolor="#f79646 [3209]" strokeweight="2pt">
                <v:textbox>
                  <w:txbxContent>
                    <w:p w:rsidR="0025588A" w:rsidRDefault="0025588A" w:rsidP="0025588A">
                      <w:pPr>
                        <w:jc w:val="center"/>
                      </w:pPr>
                      <w:r>
                        <w:t>16+</w:t>
                      </w:r>
                    </w:p>
                  </w:txbxContent>
                </v:textbox>
              </v:oval>
            </w:pict>
          </mc:Fallback>
        </mc:AlternateContent>
      </w:r>
    </w:p>
    <w:p w:rsidR="00EF6BB8" w:rsidRDefault="00EF6BB8" w:rsidP="00EF6BB8">
      <w:pPr>
        <w:pStyle w:val="c5"/>
        <w:spacing w:before="0" w:beforeAutospacing="0" w:after="0" w:afterAutospacing="0"/>
        <w:jc w:val="center"/>
        <w:rPr>
          <w:rStyle w:val="c13"/>
          <w:b/>
          <w:bCs/>
          <w:color w:val="0070C0"/>
          <w:sz w:val="36"/>
          <w:szCs w:val="36"/>
          <w:u w:val="single"/>
        </w:rPr>
      </w:pPr>
    </w:p>
    <w:p w:rsidR="00EF6BB8" w:rsidRDefault="00EF6BB8" w:rsidP="00EF6BB8">
      <w:pPr>
        <w:pStyle w:val="c5"/>
        <w:spacing w:before="0" w:beforeAutospacing="0" w:after="0" w:afterAutospacing="0"/>
        <w:jc w:val="center"/>
        <w:rPr>
          <w:rStyle w:val="c13"/>
          <w:b/>
          <w:bCs/>
          <w:color w:val="0070C0"/>
          <w:sz w:val="36"/>
          <w:szCs w:val="36"/>
          <w:u w:val="single"/>
        </w:rPr>
      </w:pPr>
    </w:p>
    <w:p w:rsidR="00EF6BB8" w:rsidRDefault="00EF6BB8" w:rsidP="00EF6BB8">
      <w:pPr>
        <w:pStyle w:val="c5"/>
        <w:spacing w:before="0" w:beforeAutospacing="0" w:after="0" w:afterAutospacing="0"/>
        <w:jc w:val="center"/>
        <w:rPr>
          <w:rStyle w:val="c13"/>
          <w:b/>
          <w:bCs/>
          <w:color w:val="0070C0"/>
          <w:sz w:val="36"/>
          <w:szCs w:val="36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2052E5" wp14:editId="2B18C82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F6BB8" w:rsidRPr="00EF6BB8" w:rsidRDefault="00EF6BB8" w:rsidP="00EF6BB8">
                            <w:pPr>
                              <w:pStyle w:val="c5"/>
                              <w:spacing w:after="0"/>
                              <w:jc w:val="center"/>
                              <w:rPr>
                                <w:b/>
                                <w:bCs/>
                                <w:caps/>
                                <w:color w:val="0070C0"/>
                                <w:sz w:val="72"/>
                                <w:szCs w:val="72"/>
                                <w:u w:val="single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bCs/>
                                <w:caps/>
                                <w:color w:val="0070C0"/>
                                <w:sz w:val="72"/>
                                <w:szCs w:val="72"/>
                                <w:u w:val="single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Возрастные особенности младших школьников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82052E5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7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" filled="f" stroked="f">
                <v:textbox style="mso-fit-shape-to-text:t">
                  <w:txbxContent>
                    <w:p w:rsidR="00EF6BB8" w:rsidRPr="00EF6BB8" w:rsidRDefault="00EF6BB8" w:rsidP="00EF6BB8">
                      <w:pPr>
                        <w:pStyle w:val="c5"/>
                        <w:spacing w:after="0"/>
                        <w:jc w:val="center"/>
                        <w:rPr>
                          <w:b/>
                          <w:bCs/>
                          <w:caps/>
                          <w:color w:val="0070C0"/>
                          <w:sz w:val="72"/>
                          <w:szCs w:val="72"/>
                          <w:u w:val="single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bCs/>
                          <w:caps/>
                          <w:color w:val="0070C0"/>
                          <w:sz w:val="72"/>
                          <w:szCs w:val="72"/>
                          <w:u w:val="single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Возрастные особенности младших школьников</w:t>
                      </w:r>
                    </w:p>
                  </w:txbxContent>
                </v:textbox>
              </v:shape>
            </w:pict>
          </mc:Fallback>
        </mc:AlternateContent>
      </w:r>
    </w:p>
    <w:p w:rsidR="00EF6BB8" w:rsidRDefault="00EF6BB8" w:rsidP="00EF6BB8">
      <w:pPr>
        <w:pStyle w:val="c5"/>
        <w:spacing w:before="0" w:beforeAutospacing="0" w:after="0" w:afterAutospacing="0"/>
        <w:jc w:val="center"/>
        <w:rPr>
          <w:rStyle w:val="c13"/>
          <w:b/>
          <w:bCs/>
          <w:color w:val="0070C0"/>
          <w:sz w:val="36"/>
          <w:szCs w:val="36"/>
          <w:u w:val="single"/>
        </w:rPr>
      </w:pPr>
    </w:p>
    <w:p w:rsidR="00EF6BB8" w:rsidRDefault="00EF6BB8" w:rsidP="00EF6BB8">
      <w:pPr>
        <w:pStyle w:val="c5"/>
        <w:spacing w:before="0" w:beforeAutospacing="0" w:after="0" w:afterAutospacing="0"/>
        <w:jc w:val="center"/>
        <w:rPr>
          <w:rStyle w:val="c13"/>
          <w:b/>
          <w:bCs/>
          <w:color w:val="0070C0"/>
          <w:sz w:val="36"/>
          <w:szCs w:val="36"/>
          <w:u w:val="single"/>
        </w:rPr>
      </w:pPr>
    </w:p>
    <w:p w:rsidR="00EF6BB8" w:rsidRDefault="00EF6BB8" w:rsidP="00EF6BB8">
      <w:pPr>
        <w:pStyle w:val="c5"/>
        <w:spacing w:before="0" w:beforeAutospacing="0" w:after="0" w:afterAutospacing="0"/>
        <w:jc w:val="center"/>
        <w:rPr>
          <w:rStyle w:val="c13"/>
          <w:b/>
          <w:bCs/>
          <w:color w:val="0070C0"/>
          <w:sz w:val="36"/>
          <w:szCs w:val="36"/>
          <w:u w:val="single"/>
        </w:rPr>
      </w:pPr>
    </w:p>
    <w:p w:rsidR="00EF6BB8" w:rsidRDefault="00EF6BB8" w:rsidP="00EF6BB8">
      <w:pPr>
        <w:pStyle w:val="c5"/>
        <w:spacing w:before="0" w:beforeAutospacing="0" w:after="0" w:afterAutospacing="0"/>
        <w:jc w:val="center"/>
        <w:rPr>
          <w:rStyle w:val="c13"/>
          <w:b/>
          <w:bCs/>
          <w:color w:val="0070C0"/>
          <w:sz w:val="36"/>
          <w:szCs w:val="36"/>
          <w:u w:val="single"/>
        </w:rPr>
      </w:pPr>
    </w:p>
    <w:p w:rsidR="00EF6BB8" w:rsidRDefault="00EF6BB8" w:rsidP="00EF6BB8">
      <w:pPr>
        <w:pStyle w:val="c5"/>
        <w:spacing w:before="0" w:beforeAutospacing="0" w:after="0" w:afterAutospacing="0"/>
        <w:jc w:val="center"/>
        <w:rPr>
          <w:rStyle w:val="c13"/>
          <w:b/>
          <w:bCs/>
          <w:color w:val="0070C0"/>
          <w:sz w:val="36"/>
          <w:szCs w:val="36"/>
          <w:u w:val="single"/>
        </w:rPr>
      </w:pPr>
    </w:p>
    <w:p w:rsidR="00EF6BB8" w:rsidRDefault="00EF6BB8" w:rsidP="00EF6BB8">
      <w:pPr>
        <w:pStyle w:val="c5"/>
        <w:spacing w:before="0" w:beforeAutospacing="0" w:after="0" w:afterAutospacing="0"/>
        <w:jc w:val="center"/>
        <w:rPr>
          <w:rStyle w:val="c13"/>
          <w:b/>
          <w:bCs/>
          <w:color w:val="0070C0"/>
          <w:sz w:val="36"/>
          <w:szCs w:val="36"/>
          <w:u w:val="single"/>
        </w:rPr>
      </w:pPr>
    </w:p>
    <w:p w:rsidR="00EF6BB8" w:rsidRDefault="00EF6BB8" w:rsidP="00EF6BB8">
      <w:pPr>
        <w:pStyle w:val="c5"/>
        <w:spacing w:before="0" w:beforeAutospacing="0" w:after="0" w:afterAutospacing="0"/>
        <w:jc w:val="center"/>
        <w:rPr>
          <w:rStyle w:val="c13"/>
          <w:b/>
          <w:bCs/>
          <w:color w:val="0070C0"/>
          <w:sz w:val="36"/>
          <w:szCs w:val="36"/>
          <w:u w:val="single"/>
        </w:rPr>
      </w:pPr>
    </w:p>
    <w:p w:rsidR="00EF6BB8" w:rsidRDefault="00EF6BB8" w:rsidP="00EF6BB8">
      <w:pPr>
        <w:pStyle w:val="c5"/>
        <w:spacing w:before="0" w:beforeAutospacing="0" w:after="0" w:afterAutospacing="0"/>
        <w:jc w:val="center"/>
        <w:rPr>
          <w:rStyle w:val="c13"/>
          <w:b/>
          <w:bCs/>
          <w:color w:val="0070C0"/>
          <w:sz w:val="36"/>
          <w:szCs w:val="36"/>
          <w:u w:val="single"/>
        </w:rPr>
      </w:pPr>
    </w:p>
    <w:p w:rsidR="00EF6BB8" w:rsidRDefault="00EF6BB8" w:rsidP="00EF6BB8">
      <w:pPr>
        <w:pStyle w:val="c5"/>
        <w:spacing w:before="0" w:beforeAutospacing="0" w:after="0" w:afterAutospacing="0"/>
        <w:jc w:val="center"/>
        <w:rPr>
          <w:rStyle w:val="c13"/>
          <w:b/>
          <w:bCs/>
          <w:color w:val="0070C0"/>
          <w:sz w:val="36"/>
          <w:szCs w:val="36"/>
          <w:u w:val="single"/>
        </w:rPr>
      </w:pPr>
    </w:p>
    <w:p w:rsidR="00EF6BB8" w:rsidRDefault="00EF6BB8" w:rsidP="00EB3DE5">
      <w:pPr>
        <w:pStyle w:val="c5"/>
        <w:spacing w:before="0" w:beforeAutospacing="0" w:after="0" w:afterAutospacing="0"/>
        <w:rPr>
          <w:rStyle w:val="c13"/>
          <w:b/>
          <w:bCs/>
          <w:color w:val="0070C0"/>
          <w:sz w:val="36"/>
          <w:szCs w:val="36"/>
          <w:u w:val="single"/>
        </w:rPr>
      </w:pPr>
    </w:p>
    <w:p w:rsidR="00EF6BB8" w:rsidRDefault="00EF6BB8" w:rsidP="00EF6BB8">
      <w:pPr>
        <w:pStyle w:val="c5"/>
        <w:spacing w:before="0" w:beforeAutospacing="0" w:after="0" w:afterAutospacing="0"/>
        <w:jc w:val="center"/>
        <w:rPr>
          <w:rStyle w:val="c13"/>
          <w:b/>
          <w:bCs/>
          <w:color w:val="0070C0"/>
          <w:sz w:val="36"/>
          <w:szCs w:val="36"/>
          <w:u w:val="single"/>
        </w:rPr>
      </w:pPr>
    </w:p>
    <w:p w:rsidR="00EF6BB8" w:rsidRDefault="00EF6BB8" w:rsidP="00EF6BB8">
      <w:pPr>
        <w:pStyle w:val="c5"/>
        <w:spacing w:before="0" w:beforeAutospacing="0" w:after="0" w:afterAutospacing="0"/>
        <w:jc w:val="center"/>
        <w:rPr>
          <w:rStyle w:val="c13"/>
          <w:b/>
          <w:bCs/>
          <w:color w:val="0070C0"/>
          <w:sz w:val="36"/>
          <w:szCs w:val="36"/>
          <w:u w:val="single"/>
        </w:rPr>
      </w:pPr>
    </w:p>
    <w:p w:rsidR="00EF6BB8" w:rsidRDefault="00EB3DE5" w:rsidP="00EF6BB8">
      <w:pPr>
        <w:pStyle w:val="c5"/>
        <w:spacing w:before="0" w:beforeAutospacing="0" w:after="0" w:afterAutospacing="0"/>
        <w:jc w:val="center"/>
        <w:rPr>
          <w:rStyle w:val="c13"/>
          <w:b/>
          <w:bCs/>
          <w:color w:val="0070C0"/>
          <w:sz w:val="36"/>
          <w:szCs w:val="36"/>
          <w:u w:val="single"/>
        </w:rPr>
      </w:pPr>
      <w:r>
        <w:rPr>
          <w:b/>
          <w:bCs/>
          <w:noProof/>
          <w:color w:val="0070C0"/>
          <w:sz w:val="36"/>
          <w:szCs w:val="36"/>
          <w:u w:val="single"/>
        </w:rPr>
        <w:drawing>
          <wp:inline distT="0" distB="0" distL="0" distR="0">
            <wp:extent cx="4772025" cy="31623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61a694048324820faf2df04bdb4583-501x33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2025" cy="316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6BB8" w:rsidRDefault="00EF6BB8" w:rsidP="00EB3DE5">
      <w:pPr>
        <w:pStyle w:val="c5"/>
        <w:spacing w:before="0" w:beforeAutospacing="0" w:after="0" w:afterAutospacing="0"/>
        <w:rPr>
          <w:rStyle w:val="c13"/>
          <w:b/>
          <w:bCs/>
          <w:color w:val="0070C0"/>
          <w:sz w:val="36"/>
          <w:szCs w:val="36"/>
          <w:u w:val="single"/>
        </w:rPr>
      </w:pPr>
    </w:p>
    <w:p w:rsidR="00EF6BB8" w:rsidRDefault="00EB3DE5" w:rsidP="00EF6BB8">
      <w:pPr>
        <w:pStyle w:val="c5"/>
        <w:spacing w:before="0" w:beforeAutospacing="0" w:after="0" w:afterAutospacing="0"/>
        <w:jc w:val="center"/>
        <w:rPr>
          <w:rStyle w:val="c13"/>
          <w:b/>
          <w:bCs/>
          <w:color w:val="0070C0"/>
          <w:sz w:val="36"/>
          <w:szCs w:val="36"/>
          <w:u w:val="single"/>
        </w:rPr>
      </w:pPr>
      <w:proofErr w:type="spellStart"/>
      <w:r>
        <w:rPr>
          <w:rStyle w:val="c13"/>
          <w:b/>
          <w:bCs/>
          <w:color w:val="0070C0"/>
          <w:sz w:val="36"/>
          <w:szCs w:val="36"/>
          <w:u w:val="single"/>
        </w:rPr>
        <w:t>С.Исаклы</w:t>
      </w:r>
      <w:proofErr w:type="spellEnd"/>
    </w:p>
    <w:p w:rsidR="00EF6BB8" w:rsidRDefault="00EB3DE5" w:rsidP="00EB3DE5">
      <w:pPr>
        <w:pStyle w:val="c5"/>
        <w:spacing w:before="0" w:beforeAutospacing="0" w:after="0" w:afterAutospacing="0"/>
        <w:jc w:val="center"/>
        <w:rPr>
          <w:rStyle w:val="c13"/>
          <w:b/>
          <w:bCs/>
          <w:color w:val="0070C0"/>
          <w:sz w:val="36"/>
          <w:szCs w:val="36"/>
          <w:u w:val="single"/>
        </w:rPr>
      </w:pPr>
      <w:r>
        <w:rPr>
          <w:rStyle w:val="c13"/>
          <w:b/>
          <w:bCs/>
          <w:color w:val="0070C0"/>
          <w:sz w:val="36"/>
          <w:szCs w:val="36"/>
          <w:u w:val="single"/>
        </w:rPr>
        <w:t>2015 год</w:t>
      </w:r>
    </w:p>
    <w:p w:rsidR="00EF6BB8" w:rsidRDefault="00EF6BB8" w:rsidP="00EF6BB8">
      <w:pPr>
        <w:pStyle w:val="c5"/>
        <w:spacing w:before="0" w:beforeAutospacing="0" w:after="0" w:afterAutospacing="0"/>
        <w:jc w:val="center"/>
        <w:rPr>
          <w:rStyle w:val="c13"/>
          <w:b/>
          <w:bCs/>
          <w:color w:val="0070C0"/>
          <w:sz w:val="36"/>
          <w:szCs w:val="36"/>
          <w:u w:val="single"/>
        </w:rPr>
      </w:pPr>
      <w:r>
        <w:rPr>
          <w:rStyle w:val="c13"/>
          <w:b/>
          <w:bCs/>
          <w:color w:val="0070C0"/>
          <w:sz w:val="36"/>
          <w:szCs w:val="36"/>
          <w:u w:val="single"/>
        </w:rPr>
        <w:lastRenderedPageBreak/>
        <w:t>Младший школьный возраст (6 – 11 лет)</w:t>
      </w:r>
    </w:p>
    <w:p w:rsidR="00EF6BB8" w:rsidRDefault="00EF6BB8" w:rsidP="00EF6BB8">
      <w:pPr>
        <w:pStyle w:val="c5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EF6BB8" w:rsidRDefault="00EF6BB8" w:rsidP="00EF6BB8">
      <w:pPr>
        <w:pStyle w:val="c11"/>
        <w:spacing w:before="0" w:beforeAutospacing="0" w:after="0" w:afterAutospacing="0" w:line="270" w:lineRule="atLeast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Начало младшего школьного возраста определяется моментом поступления ребенка в школу. Начальный период школьной жизни занимает возрастной диапазон от 6-7 до 10-11 лет (1-4 классы). В младшем школьном возрасте дети располагают значительными резервами развития. В этот период происходит дальнейшее физическое и психофизиологическое развитие ребенка, обеспечивающее возможность систематического обучения в школе.</w:t>
      </w:r>
    </w:p>
    <w:p w:rsidR="00EF6BB8" w:rsidRDefault="00EF6BB8" w:rsidP="00EF6BB8">
      <w:pPr>
        <w:pStyle w:val="c9"/>
        <w:spacing w:before="0" w:beforeAutospacing="0" w:after="0" w:afterAutospacing="0" w:line="270" w:lineRule="atLeast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0"/>
          <w:b/>
          <w:bCs/>
          <w:i/>
          <w:iCs/>
          <w:color w:val="FF0000"/>
          <w:sz w:val="28"/>
          <w:szCs w:val="28"/>
        </w:rPr>
        <w:t>Физическое развитие.</w:t>
      </w:r>
      <w:r>
        <w:rPr>
          <w:rStyle w:val="c0"/>
          <w:color w:val="FF0000"/>
          <w:sz w:val="28"/>
          <w:szCs w:val="28"/>
        </w:rPr>
        <w:t> </w:t>
      </w:r>
      <w:r>
        <w:rPr>
          <w:rStyle w:val="apple-converted-space"/>
          <w:color w:val="FF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Прежде всего, совершенствуется работа головного мозга и нервной системы. По данным физиологов, к 7 годам кора больших полушарий является уже в значительной степени зрелой. Однако наиболее важные, специфически человеческие отделы головного мозга, отвечающие за программирование, регуляцию и контроль сложных форм психической деятельности, у детей этого возраста еще не завершили своего формирования (развитие лобных отделов мозга заканчивается лишь к 12 годам). В этом возрасте идёт активная смена молочных зубов, около двадцати молочных зубов выпадают. Развитие и окостенение конечностей, позвоночника и тазовых костей находятся в стадии большой интенсивности. При неблагоприятных условиях эти процессы могут протекать с большими аномалиями. Интенсивное развитие нервно-психической деятельности, высокая возбудимость младших школьников, их подвижность и острое реагирование на внешние воздействия сопровождаются быстрым утомлением, что требует бережного отношения к их психике, умелого переключения с одного вида деятельности на другой.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Вредные влияния, в частности, могут оказывать физические перегрузки (например, продолжительное письмо, утомительная физическая работа). Неправильная посадка за партой во время занятий может привести к искривлению позвоночника, образованию впалой груди и т.д. В младшем школьном возрасте отмечается неравномерность психофизиологического развития у разных детей. Сохраняются и различия в темпах развития мальчиков и девочек: девочки по-прежнему опережают мальчиков. Указывая на это, некоторые ученые приходят к выводу, что фактически в младших классах «за одной и той же партой сидят дети разного возраста: в среднем мальчики моложе девочек на год-полтора, хотя это различие и не в календарном возрасте». Существенной физической особенностью младших школьников является усиленный рост мускулатуры, увеличение массы мышц и значительный прирост мышечной силы. Повышением мышечной силы и общим развитием двигательного аппарата обусловливается большая подвижность младших школьников, их стремление к беганию, прыжкам, лазанию и неумение продолжительное время пребывать в одной и той же позе.</w:t>
      </w:r>
    </w:p>
    <w:p w:rsidR="00EF6BB8" w:rsidRDefault="00EF6BB8" w:rsidP="00EF6BB8">
      <w:pPr>
        <w:pStyle w:val="c9"/>
        <w:spacing w:before="0" w:beforeAutospacing="0" w:after="0" w:afterAutospacing="0" w:line="270" w:lineRule="atLeast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На протяжении младшего школьного возраста происходят существенные изменения не только в физическом развитии, но и в психическом развитии ребенка: качественно преобразуется познавательная сфера, формируется </w:t>
      </w:r>
      <w:r>
        <w:rPr>
          <w:rStyle w:val="c0"/>
          <w:color w:val="000000"/>
          <w:sz w:val="28"/>
          <w:szCs w:val="28"/>
        </w:rPr>
        <w:lastRenderedPageBreak/>
        <w:t>личность, складывается сложная система отношений со сверстниками и взрослыми.</w:t>
      </w:r>
    </w:p>
    <w:p w:rsidR="00EF6BB8" w:rsidRDefault="00EF6BB8" w:rsidP="00EF6BB8">
      <w:pPr>
        <w:pStyle w:val="c9"/>
        <w:spacing w:before="0" w:beforeAutospacing="0" w:after="0" w:afterAutospacing="0" w:line="270" w:lineRule="atLeast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FF0000"/>
          <w:sz w:val="28"/>
          <w:szCs w:val="28"/>
        </w:rPr>
        <w:t>Когнитивное развитие.</w:t>
      </w:r>
      <w:r>
        <w:rPr>
          <w:rStyle w:val="c0"/>
          <w:color w:val="FF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Переход к систематическому обучению предъявляет высокие требования к умственной работоспособности детей, которая у младших школьников еще неустойчива, сопротивляемость утомлению низкая. И хотя на протяжении возраста эти параметры повышаются, в целом продуктивность и качество работы младших школьников примерно наполовину ниже, чем соответствующие показатели старшеклассников.</w:t>
      </w:r>
    </w:p>
    <w:p w:rsidR="00EF6BB8" w:rsidRDefault="00EF6BB8" w:rsidP="00EF6BB8">
      <w:pPr>
        <w:pStyle w:val="c9"/>
        <w:spacing w:before="0" w:beforeAutospacing="0" w:after="0" w:afterAutospacing="0" w:line="270" w:lineRule="atLeast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Ведущей в младшем школьном возрасте становится учебная деятельность. Она определяет важнейшие изменения, происходящие в развитии психики детей на данном возрастном этапе. В рамках учебной деятельности складываются психологические новообразования, характеризующие наиболее значимые достижения в развитии младших школьников и являющиеся фундаментом, обеспечивающим развитие на следующем возрастном этапе.</w:t>
      </w:r>
    </w:p>
    <w:p w:rsidR="00EF6BB8" w:rsidRDefault="00EF6BB8" w:rsidP="00EF6BB8">
      <w:pPr>
        <w:pStyle w:val="c9"/>
        <w:spacing w:before="0" w:beforeAutospacing="0" w:after="0" w:afterAutospacing="0" w:line="270" w:lineRule="atLeast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Младший школьный возраст является периодом интенсивного развития и качественного преобразования познавательных процессов: они начинают приобретать опосредствованный характер и становятся осознанными и произвольными. Ребенок постепенно овладевает своими психическими процессами, учится управлять восприятием, вниманием, памятью.  Первоклассник по уровню своего психического развития остается дошкольником. Он сохраняет особенности мышления, присущие дошкольному возрасту.</w:t>
      </w:r>
    </w:p>
    <w:p w:rsidR="00EF6BB8" w:rsidRDefault="00EF6BB8" w:rsidP="00EF6BB8">
      <w:pPr>
        <w:pStyle w:val="c3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Доминирующей функцией в младшем школьном возрасте становиться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0"/>
          <w:i/>
          <w:iCs/>
          <w:color w:val="000000"/>
          <w:sz w:val="28"/>
          <w:szCs w:val="28"/>
          <w:u w:val="single"/>
        </w:rPr>
        <w:t>мышление.</w:t>
      </w:r>
      <w:r>
        <w:rPr>
          <w:rStyle w:val="c0"/>
          <w:color w:val="000000"/>
          <w:sz w:val="28"/>
          <w:szCs w:val="28"/>
        </w:rPr>
        <w:t> Интенсивно развиваются, перестраиваются сами мыслительные процессы.  От интеллекта зависит развитие остальных психических функций. Завершается переход от наглядно - образного к словесно - логическому мышлению. У ребенка появляются логически верные рассуждения. Школьное обучение строится таким образом, что словесно — логическое мышление получает преимущественное развитие. Если в первые два года обучения дети много работают с наглядными образцами, то в следующих классах объем такого рода занятий сокращается.</w:t>
      </w:r>
    </w:p>
    <w:p w:rsidR="00EF6BB8" w:rsidRDefault="00EF6BB8" w:rsidP="00EF6BB8">
      <w:pPr>
        <w:pStyle w:val="c3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Образное мышление все меньше и меньше оказывается необходимым в учебной деятельности. В конце младшего школьного возраста (и позже) проявляются индивидуальные различия: среди детей. Психологами выделяются группы "теоретиков" или "мыслителей", которые легко решают учебные задачи в словесном плане, "практиков", которым нужна опора на наглядность и практические действия, и "художников" с ярким образным мышлением. У большинства детей наблюдается относительное равновесие между разными видами мышления.</w:t>
      </w:r>
    </w:p>
    <w:p w:rsidR="00EF6BB8" w:rsidRDefault="00EF6BB8" w:rsidP="00EF6BB8">
      <w:pPr>
        <w:pStyle w:val="c3"/>
        <w:spacing w:before="0" w:beforeAutospacing="0" w:after="0" w:afterAutospacing="0" w:line="270" w:lineRule="atLeast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  <w:u w:val="single"/>
        </w:rPr>
        <w:t>Восприятие</w:t>
      </w:r>
      <w:r>
        <w:rPr>
          <w:rStyle w:val="c0"/>
          <w:color w:val="000000"/>
          <w:sz w:val="28"/>
          <w:szCs w:val="28"/>
        </w:rPr>
        <w:t xml:space="preserve"> младших школьников недостаточно дифференцированно. Из-за этого ребенок иногда путает похожие по написанию буквы и цифры (например, 9 и 6). В процессе обучения происходит перестройка восприятия, оно поднимается на более высокую ступень развития, принимает характер </w:t>
      </w:r>
      <w:r>
        <w:rPr>
          <w:rStyle w:val="c0"/>
          <w:color w:val="000000"/>
          <w:sz w:val="28"/>
          <w:szCs w:val="28"/>
        </w:rPr>
        <w:lastRenderedPageBreak/>
        <w:t>целенаправленной и управляемой деятельности. В процессе обучения восприятие углубляется, становится более анализирующим, дифференцирующим, принимает характер организованного наблюдения.</w:t>
      </w:r>
    </w:p>
    <w:p w:rsidR="00EF6BB8" w:rsidRDefault="00EF6BB8" w:rsidP="00EF6BB8">
      <w:pPr>
        <w:pStyle w:val="c3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Именно в младшем школьном возрасте развивается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0"/>
          <w:i/>
          <w:iCs/>
          <w:color w:val="000000"/>
          <w:sz w:val="28"/>
          <w:szCs w:val="28"/>
          <w:u w:val="single"/>
        </w:rPr>
        <w:t>внимание.</w:t>
      </w:r>
      <w:r>
        <w:rPr>
          <w:rStyle w:val="c0"/>
          <w:color w:val="000000"/>
          <w:sz w:val="28"/>
          <w:szCs w:val="28"/>
        </w:rPr>
        <w:t xml:space="preserve">  Без </w:t>
      </w:r>
      <w:proofErr w:type="spellStart"/>
      <w:r>
        <w:rPr>
          <w:rStyle w:val="c0"/>
          <w:color w:val="000000"/>
          <w:sz w:val="28"/>
          <w:szCs w:val="28"/>
        </w:rPr>
        <w:t>сформированности</w:t>
      </w:r>
      <w:proofErr w:type="spellEnd"/>
      <w:r>
        <w:rPr>
          <w:rStyle w:val="c0"/>
          <w:color w:val="000000"/>
          <w:sz w:val="28"/>
          <w:szCs w:val="28"/>
        </w:rPr>
        <w:t xml:space="preserve"> этой психической функции процесс обучения невозможен. На уроке учитель привлекает внимание учеников к учебному материалу, удерживает его длительное время. Младший школьник может сосредоточено заниматься одним делом 10-20 минут.</w:t>
      </w:r>
    </w:p>
    <w:p w:rsidR="00EF6BB8" w:rsidRDefault="00EF6BB8" w:rsidP="00EF6BB8">
      <w:pPr>
        <w:pStyle w:val="c3"/>
        <w:spacing w:before="0" w:beforeAutospacing="0" w:after="0" w:afterAutospacing="0" w:line="270" w:lineRule="atLeast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Некоторые возрастные особенности присущи вниманию учащихся начальных классов. Основная из них - слабость произвольного внимания. Возможности волевого регулирования внимания, управления им в начале младшего школьного возраста ограничены. Значительно лучше в младшем школьном возрасте развито непроизвольное внимание. Всё новое, неожиданное, яркое, интересное само собой привлекает внимание учеников, без всяких усилий с их стороны.</w:t>
      </w:r>
    </w:p>
    <w:p w:rsidR="00EF6BB8" w:rsidRDefault="00EF6BB8" w:rsidP="00EF6BB8">
      <w:pPr>
        <w:pStyle w:val="c3"/>
        <w:spacing w:before="0" w:beforeAutospacing="0" w:after="0" w:afterAutospacing="0" w:line="270" w:lineRule="atLeast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Сангвиник подвижен, непоседлив, разговаривает, но его ответы на уроках свидетельствуют о том, что он работает с классом. Флегматики и меланхолики пассивны, вялы, кажутся невнимательными. Но на самом деле они сосредоточены на изучаемом предмете, о чём свидетельствуют их ответы на вопросы учителя. Некоторые дети невнимательны. Причины этого различны: у одних - леность мысли, у других - отсутствие серьёзного отношения к учёбе, у третьих - повышенная возбудимость центральной нервной системы и др.</w:t>
      </w:r>
    </w:p>
    <w:p w:rsidR="00EF6BB8" w:rsidRDefault="00EF6BB8" w:rsidP="00EF6BB8">
      <w:pPr>
        <w:pStyle w:val="c3"/>
        <w:spacing w:before="0" w:beforeAutospacing="0" w:after="0" w:afterAutospacing="0" w:line="270" w:lineRule="atLeast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Запоминают младшие школьники первоначально не то, что является наиболее существенным с точки зрения учебных задач, а то, что произвело на них наибольшее впечатление: то, что интересно, эмоционально окрашено, неожиданно или ново. Младшие школьники обладают хорошей механической памятью. Многие из них на протяжении всего обучения в начальной школе механически заучивают учебные тесты, что приводит к значительным трудностям в средних классах, когда материал становиться сложнее и больше по объему.</w:t>
      </w:r>
    </w:p>
    <w:p w:rsidR="00EF6BB8" w:rsidRDefault="00EF6BB8" w:rsidP="00EF6BB8">
      <w:pPr>
        <w:pStyle w:val="c3"/>
        <w:spacing w:before="0" w:beforeAutospacing="0" w:after="0" w:afterAutospacing="0" w:line="270" w:lineRule="atLeast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Среди школьников нередко встречаются дети, которым для запоминания материала достаточно один раз прочитать раздел учебника или внимательно прослушать объяснение учителя. Эти дети не только быстро запоминают, но и длительно сохраняют заученное, легко его воспроизводят. Есть и такие дети, которые быстро запоминают учебный материал, но и так же быстро забывают выученное. Обычно на второй-третий день они уже плохо воспроизводят выученный материал. У таких детей, прежде всего, нужно формировать установку на длительное запоминание, приучать контролировать себя. Наиболее трудный случай - медленное запоминание и быстрое забывание учебного материала. Этих детей надо терпеливо учить приёмам рационального запоминания. Иногда плохое запоминание связано с переутомлением, поэтому необходим специальный режим, разумная дозировка учебных занятий. Очень часто плохие результаты запоминания зависят не от низкого уровня памяти, а от плохого внимания.</w:t>
      </w:r>
    </w:p>
    <w:p w:rsidR="00EF6BB8" w:rsidRDefault="00EF6BB8" w:rsidP="00EF6BB8">
      <w:pPr>
        <w:pStyle w:val="c9"/>
        <w:spacing w:before="0" w:beforeAutospacing="0" w:after="0" w:afterAutospacing="0" w:line="270" w:lineRule="atLeast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lastRenderedPageBreak/>
        <w:br/>
      </w:r>
      <w:r>
        <w:rPr>
          <w:rStyle w:val="c0"/>
          <w:b/>
          <w:bCs/>
          <w:i/>
          <w:iCs/>
          <w:color w:val="FF0000"/>
          <w:sz w:val="28"/>
          <w:szCs w:val="28"/>
        </w:rPr>
        <w:t>      Общение.</w:t>
      </w:r>
      <w:r>
        <w:rPr>
          <w:rStyle w:val="c0"/>
          <w:i/>
          <w:iCs/>
          <w:color w:val="FF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Обычно потребности младших школьников, особенно тех, кто не воспитывался в детском саду, носят первоначально личную направленность. Первоклассник, например, часто жалуется учителю на своих соседей, якобы мешающих ему слушать или писать, что свидетельствует о его озабоченности личным успехом в учении. В первом классе взаимодействия с одноклассниками через учителя (я и моя учительница). 3 - 4 класс - формирование детского коллектива (мы и наша учительница).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Появляются симпатии и антипатии. Проявляются требования к личностным качествам.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 xml:space="preserve">         Складывается детский коллектив. Чем более </w:t>
      </w:r>
      <w:proofErr w:type="spellStart"/>
      <w:r>
        <w:rPr>
          <w:rStyle w:val="c0"/>
          <w:color w:val="000000"/>
          <w:sz w:val="28"/>
          <w:szCs w:val="28"/>
        </w:rPr>
        <w:t>референтен</w:t>
      </w:r>
      <w:proofErr w:type="spellEnd"/>
      <w:r>
        <w:rPr>
          <w:rStyle w:val="c0"/>
          <w:color w:val="000000"/>
          <w:sz w:val="28"/>
          <w:szCs w:val="28"/>
        </w:rPr>
        <w:t xml:space="preserve"> класс, тем больше ребёнок зависит от того, как его оценивают сверстники. В третьем - четвёртом классе резкий поворот от интересов взрослого, к интересам сверстников (секреты, штабы, шифры и т. д.).</w:t>
      </w:r>
    </w:p>
    <w:p w:rsidR="00EF6BB8" w:rsidRDefault="00EF6BB8" w:rsidP="00EF6BB8">
      <w:pPr>
        <w:pStyle w:val="c7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bookmarkStart w:id="0" w:name="h.gjdgxs"/>
      <w:bookmarkEnd w:id="0"/>
      <w:r>
        <w:rPr>
          <w:rStyle w:val="c0"/>
          <w:b/>
          <w:bCs/>
          <w:i/>
          <w:iCs/>
          <w:color w:val="FF0000"/>
          <w:sz w:val="28"/>
          <w:szCs w:val="28"/>
        </w:rPr>
        <w:t>Эмоциональное развитие.</w:t>
      </w:r>
      <w:r>
        <w:rPr>
          <w:rStyle w:val="c0"/>
          <w:color w:val="FF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Неустойчивость поведения, зависящего от эмоционального состояния ребенка, осложняет как отношения с педагогом, так и коллективную работу детей на уроке.  В эмоциональной жизни детей этого возраста изменяется, прежде всего, содержательная сторона переживаний. Если дошкольника радует то, что с ним играют, делятся игрушками и т. п., то младшего школьника волнует главным образом то, что связано с учением, школой, учителем. Его радует, что учитель и родители хвалят за успехи в учебе; и если учитель заботится о том, чтобы чувство радости от учебного труда возникало у учащегося как можно чаще, то это закрепляет положительное отношение учащегося к учению. Наряду с эмоцией радости немаловажное значение в развитии личности младшего школьника имеют эмоции страха. Нередко из-за боязни наказания дети говорят неправду. Если это повторяется, то формируется трусость и лживость. Вообще, переживания младшего школьника проявляются подчас очень бурно.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В младшем школьном возрасте закладывается фундамент нравственного поведения, происходит усвоение моральных норм и правил поведения, начинает формироваться общественная направленность личности.</w:t>
      </w:r>
    </w:p>
    <w:p w:rsidR="00EF6BB8" w:rsidRDefault="00EF6BB8" w:rsidP="00EF6BB8">
      <w:pPr>
        <w:pStyle w:val="c1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Характер младших школьников отличается некоторыми особенностями. Прежде всего, они импульсивны – склонны незамедлительно действовать под влиянием непосредственных импульсов, побуждений, не подумав и не взвесив всех обстоятельств, по случайным поводам. Причина – потребность в активной внешней разрядке при возрастной слабости волевой регуляции поведения.</w:t>
      </w:r>
    </w:p>
    <w:p w:rsidR="00EF6BB8" w:rsidRDefault="00EF6BB8" w:rsidP="00EF6BB8">
      <w:pPr>
        <w:pStyle w:val="c1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Возрастной особенностью является и общая недостаточность воли: младший школьник ещё не обладает большим опытом длительной борьбы за намеченную цель, преодоления трудностей и препятствий. Он может опустить руки при неудаче, потерять веру в свои силы и невозможности. Нередко наблюдается капризность, упрямство. Обычная причина их – недостатки семейного воспитания. Ребёнок привык к тому, что все его желания и требования удовлетворялись, он ни в чём не видел отказа. Капризность и упрямство – своеобразная форма протеста ребёнка против тех </w:t>
      </w:r>
      <w:r>
        <w:rPr>
          <w:rStyle w:val="c0"/>
          <w:color w:val="000000"/>
          <w:sz w:val="28"/>
          <w:szCs w:val="28"/>
        </w:rPr>
        <w:lastRenderedPageBreak/>
        <w:t>твёрдых требований, которые ему предъявляет школа, против необходимости жертвовать тем, что хочется, во имя того, что надо.</w:t>
      </w:r>
    </w:p>
    <w:p w:rsidR="00EF6BB8" w:rsidRDefault="00EF6BB8" w:rsidP="00EF6BB8">
      <w:pPr>
        <w:pStyle w:val="c1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Младшие школьники очень эмоциональны. Эмоциональность сказывается, во-первых, в том, что их психическая деятельность обычно окрашена эмоциями. Всё, что дети наблюдают, о чём думают, что делают, вызывает у них эмоционально окрашенное отношение. Во-вторых, младшие школьники не умеют сдерживать свои чувства, контролировать их внешнее проявление.  В-третьих, эмоциональность выражается в их большой эмоциональной неустойчивости, частой смене настроений, склонности к аффектам, кратковременным и бурным проявлениям радости, горя, гнева, страха. С годами всё больше развивается способность регулировать свои чувства, сдерживать их нежелательные проявления.</w:t>
      </w:r>
    </w:p>
    <w:p w:rsidR="00EF6BB8" w:rsidRDefault="00EF6BB8" w:rsidP="00EF6BB8">
      <w:pPr>
        <w:pStyle w:val="c11"/>
        <w:spacing w:before="0" w:beforeAutospacing="0" w:after="0" w:afterAutospacing="0" w:line="270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ЗАКЛЮЧЕНИЕ</w:t>
      </w:r>
    </w:p>
    <w:p w:rsidR="00EF6BB8" w:rsidRDefault="00EF6BB8" w:rsidP="00EF6BB8">
      <w:pPr>
        <w:pStyle w:val="c11"/>
        <w:spacing w:before="0" w:beforeAutospacing="0" w:after="0" w:afterAutospacing="0" w:line="270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          Младшим школьникам предстоит очень важный момент в их жизни - переход в среднее звено школы. Этот переход заслуживает самого серьёзного внимания. Это связано с тем, что коренным образом изменяет условия учения. Новые условия предъявляют более высокие требования к развитию мышления, восприятия, памяти и внимания детей, к их личностному развитию, а также степени </w:t>
      </w:r>
      <w:proofErr w:type="spellStart"/>
      <w:r>
        <w:rPr>
          <w:rStyle w:val="c0"/>
          <w:color w:val="000000"/>
          <w:sz w:val="28"/>
          <w:szCs w:val="28"/>
        </w:rPr>
        <w:t>сформированности</w:t>
      </w:r>
      <w:proofErr w:type="spellEnd"/>
      <w:r>
        <w:rPr>
          <w:rStyle w:val="c0"/>
          <w:color w:val="000000"/>
          <w:sz w:val="28"/>
          <w:szCs w:val="28"/>
        </w:rPr>
        <w:t xml:space="preserve"> у учащихся учебных знаний, учебных действий, к уровню развития произвольности.</w:t>
      </w:r>
    </w:p>
    <w:p w:rsidR="00EF6BB8" w:rsidRDefault="00EF6BB8" w:rsidP="00EF6BB8">
      <w:pPr>
        <w:pStyle w:val="c11"/>
        <w:spacing w:before="0" w:beforeAutospacing="0" w:after="0" w:afterAutospacing="0" w:line="270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Однако уровень развития значительного числа учащихся едва достигает необходимого предела, а у довольно многочисленной группы школьников уровень развития явно недостаточен для перехода в среднее звено.</w:t>
      </w:r>
    </w:p>
    <w:p w:rsidR="00EF6BB8" w:rsidRDefault="00EF6BB8" w:rsidP="00EF6BB8">
      <w:pPr>
        <w:pStyle w:val="c11"/>
        <w:spacing w:before="0" w:beforeAutospacing="0" w:after="0" w:afterAutospacing="0" w:line="270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Задача преподавателя начального звена и родителей заключается в знании и учете психологических особенностей детей младшего школьного возраста в обучении и воспитании, проведении комплекса коррекционной работы с детьми, используя различные игры, задания, упражнения.</w:t>
      </w:r>
    </w:p>
    <w:p w:rsidR="006A5C5E" w:rsidRDefault="006A5C5E" w:rsidP="00EF6BB8">
      <w:pPr>
        <w:jc w:val="both"/>
      </w:pPr>
    </w:p>
    <w:p w:rsidR="00EF6BB8" w:rsidRPr="00EF6BB8" w:rsidRDefault="00EF6BB8" w:rsidP="00EF6BB8">
      <w:pPr>
        <w:jc w:val="both"/>
        <w:rPr>
          <w:color w:val="000000" w:themeColor="text1"/>
        </w:rPr>
      </w:pPr>
    </w:p>
    <w:p w:rsidR="00EF6BB8" w:rsidRPr="00EF6BB8" w:rsidRDefault="00EF6BB8" w:rsidP="00EF6B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6BB8" w:rsidRDefault="00EF6BB8" w:rsidP="00EF6BB8">
      <w:pPr>
        <w:jc w:val="both"/>
        <w:rPr>
          <w:rFonts w:ascii="Times New Roman" w:hAnsi="Times New Roman" w:cs="Times New Roman"/>
          <w:sz w:val="28"/>
          <w:szCs w:val="28"/>
        </w:rPr>
      </w:pPr>
      <w:r w:rsidRPr="00EF6BB8">
        <w:rPr>
          <w:rFonts w:ascii="Times New Roman" w:hAnsi="Times New Roman" w:cs="Times New Roman"/>
          <w:sz w:val="28"/>
          <w:szCs w:val="28"/>
        </w:rPr>
        <w:t xml:space="preserve">Источник информации: Социальная сеть работников образования </w:t>
      </w:r>
      <w:proofErr w:type="spellStart"/>
      <w:r w:rsidRPr="00EF6BB8">
        <w:rPr>
          <w:rFonts w:ascii="Times New Roman" w:hAnsi="Times New Roman" w:cs="Times New Roman"/>
          <w:sz w:val="28"/>
          <w:szCs w:val="28"/>
          <w:lang w:val="en-US"/>
        </w:rPr>
        <w:t>nsportal</w:t>
      </w:r>
      <w:proofErr w:type="spellEnd"/>
      <w:r w:rsidRPr="00EF6BB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F6BB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EF6BB8">
        <w:rPr>
          <w:rFonts w:ascii="Times New Roman" w:hAnsi="Times New Roman" w:cs="Times New Roman"/>
          <w:sz w:val="28"/>
          <w:szCs w:val="28"/>
        </w:rPr>
        <w:t xml:space="preserve"> Возрастные особенности младших школьников [Электронный ресурс] – Режим доступа: </w:t>
      </w:r>
      <w:hyperlink r:id="rId5" w:history="1">
        <w:r w:rsidRPr="00EF6BB8">
          <w:rPr>
            <w:rStyle w:val="a3"/>
            <w:rFonts w:ascii="Times New Roman" w:hAnsi="Times New Roman" w:cs="Times New Roman"/>
            <w:sz w:val="28"/>
            <w:szCs w:val="28"/>
          </w:rPr>
          <w:t>http://nsportal.ru/nachalnaya-shkola/psikhologiya/2014/01/31/vozrastnye-osobennosti-mladshikh-shkolnikov</w:t>
        </w:r>
      </w:hyperlink>
      <w:r w:rsidRPr="00EF6B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3DE5" w:rsidRDefault="00EB3DE5" w:rsidP="00EF6B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3DE5" w:rsidRPr="00EF6BB8" w:rsidRDefault="00EB3DE5" w:rsidP="00EF6B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Составитель: Новикова В.Г.</w:t>
      </w:r>
      <w:r w:rsidR="0025588A">
        <w:rPr>
          <w:rFonts w:ascii="Times New Roman" w:hAnsi="Times New Roman" w:cs="Times New Roman"/>
          <w:sz w:val="28"/>
          <w:szCs w:val="28"/>
        </w:rPr>
        <w:t>©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>, библиограф МБУ «Исаклинская МЦРБ»</w:t>
      </w:r>
    </w:p>
    <w:sectPr w:rsidR="00EB3DE5" w:rsidRPr="00EF6B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AAC"/>
    <w:rsid w:val="0025588A"/>
    <w:rsid w:val="00334AAC"/>
    <w:rsid w:val="006A5C5E"/>
    <w:rsid w:val="00EB3DE5"/>
    <w:rsid w:val="00EF6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671299-326D-467B-BA16-93080A362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EF6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EF6BB8"/>
  </w:style>
  <w:style w:type="paragraph" w:customStyle="1" w:styleId="c11">
    <w:name w:val="c11"/>
    <w:basedOn w:val="a"/>
    <w:rsid w:val="00EF6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F6BB8"/>
  </w:style>
  <w:style w:type="paragraph" w:customStyle="1" w:styleId="c9">
    <w:name w:val="c9"/>
    <w:basedOn w:val="a"/>
    <w:rsid w:val="00EF6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F6BB8"/>
  </w:style>
  <w:style w:type="paragraph" w:customStyle="1" w:styleId="c3">
    <w:name w:val="c3"/>
    <w:basedOn w:val="a"/>
    <w:rsid w:val="00EF6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EF6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EF6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EF6BB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B3D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3D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2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7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0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nsportal.ru/nachalnaya-shkola/psikhologiya/2014/01/31/vozrastnye-osobennosti-mladshikh-shkolnikov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2024</Words>
  <Characters>11543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Ngpk</dc:creator>
  <cp:keywords/>
  <dc:description/>
  <cp:lastModifiedBy>Пользователь</cp:lastModifiedBy>
  <cp:revision>4</cp:revision>
  <cp:lastPrinted>2015-03-03T08:15:00Z</cp:lastPrinted>
  <dcterms:created xsi:type="dcterms:W3CDTF">2015-03-03T08:01:00Z</dcterms:created>
  <dcterms:modified xsi:type="dcterms:W3CDTF">2015-10-20T07:17:00Z</dcterms:modified>
</cp:coreProperties>
</file>